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50" w:rsidRDefault="00ED099E">
      <w:pPr>
        <w:pStyle w:val="Heading1"/>
      </w:pPr>
      <w:r>
        <w:t>1 Description of the Use Case</w:t>
      </w:r>
    </w:p>
    <w:p w:rsidR="00412950" w:rsidRDefault="00ED099E">
      <w:pPr>
        <w:pStyle w:val="Heading2"/>
      </w:pPr>
      <w:r>
        <w:t>1.1 Name of Use Case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637"/>
        <w:gridCol w:w="9332"/>
      </w:tblGrid>
      <w:tr w:rsidR="00412950">
        <w:trPr>
          <w:trHeight w:val="2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Use Case Identification</w:t>
            </w:r>
          </w:p>
        </w:tc>
      </w:tr>
      <w:tr w:rsidR="00412950">
        <w:trPr>
          <w:trHeight w:val="2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ID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Domain(s)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Name of Use Case</w:t>
            </w:r>
          </w:p>
        </w:tc>
      </w:tr>
      <w:tr w:rsidR="00412950">
        <w:trPr>
          <w:trHeight w:val="23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</w:tbl>
    <w:p w:rsidR="00412950" w:rsidRDefault="00ED099E">
      <w:pPr>
        <w:pStyle w:val="Heading2"/>
      </w:pPr>
      <w:r>
        <w:t>1.2 Version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82"/>
        <w:gridCol w:w="1322"/>
        <w:gridCol w:w="1550"/>
        <w:gridCol w:w="3535"/>
        <w:gridCol w:w="668"/>
        <w:gridCol w:w="3009"/>
      </w:tblGrid>
      <w:tr w:rsidR="00412950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Version Management</w:t>
            </w:r>
          </w:p>
        </w:tc>
      </w:tr>
      <w:tr w:rsidR="0041295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Version Management Changes / Version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Date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Name</w:t>
            </w:r>
            <w:r>
              <w:br/>
              <w:t>Author(s)  or Committee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Domain Expert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Area of Expertise / Domain / Role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Title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Approval Status</w:t>
            </w:r>
          </w:p>
          <w:p w:rsidR="00412950" w:rsidRDefault="00ED099E">
            <w:pPr>
              <w:pStyle w:val="TableHeading"/>
            </w:pPr>
            <w:r>
              <w:t>draft, for comments, for voting, final</w:t>
            </w:r>
          </w:p>
        </w:tc>
      </w:tr>
      <w:tr w:rsidR="0041295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50" w:rsidRDefault="00412950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ED099E">
            <w:r>
              <w:t xml:space="preserve">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ED099E">
            <w: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ED099E">
            <w:r>
              <w:t xml:space="preserve"> </w:t>
            </w:r>
          </w:p>
        </w:tc>
      </w:tr>
    </w:tbl>
    <w:p w:rsidR="00412950" w:rsidRDefault="00ED099E">
      <w:pPr>
        <w:pStyle w:val="Heading2"/>
      </w:pPr>
      <w:r>
        <w:t>1.3 Scope and Objectives of Use Case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9824"/>
      </w:tblGrid>
      <w:tr w:rsidR="00412950">
        <w:trPr>
          <w:trHeight w:val="3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Scope and Objectives of Use Case</w:t>
            </w:r>
          </w:p>
        </w:tc>
      </w:tr>
      <w:tr w:rsidR="00412950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Related business case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ED099E" w:rsidP="00802252">
            <w:r>
              <w:t xml:space="preserve"> </w:t>
            </w:r>
          </w:p>
        </w:tc>
      </w:tr>
      <w:tr w:rsidR="00412950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Scope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Objective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</w:tbl>
    <w:p w:rsidR="00412950" w:rsidRDefault="00ED099E">
      <w:pPr>
        <w:pStyle w:val="Heading2"/>
      </w:pPr>
      <w:r>
        <w:t>1.4 Narrative of Use Case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412950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Narrative of Use Case</w:t>
            </w:r>
          </w:p>
        </w:tc>
      </w:tr>
      <w:tr w:rsidR="00412950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Short description – max 3 sentences</w:t>
            </w:r>
          </w:p>
        </w:tc>
      </w:tr>
      <w:tr w:rsidR="00412950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  <w:tr w:rsidR="00412950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Complete description</w:t>
            </w:r>
          </w:p>
        </w:tc>
      </w:tr>
      <w:tr w:rsidR="00412950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</w:tbl>
    <w:p w:rsidR="00412950" w:rsidRDefault="00ED099E">
      <w:pPr>
        <w:pStyle w:val="Heading2"/>
      </w:pPr>
      <w:r>
        <w:t>1.5 General Remarks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General Remarks</w:t>
            </w:r>
          </w:p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>Some general remarks.</w:t>
            </w:r>
          </w:p>
        </w:tc>
      </w:tr>
    </w:tbl>
    <w:p w:rsidR="00412950" w:rsidRDefault="00ED099E">
      <w:pPr>
        <w:pStyle w:val="Heading1"/>
      </w:pPr>
      <w:r>
        <w:lastRenderedPageBreak/>
        <w:t>2 Diagrams of Use Case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2950" w:rsidRDefault="00ED099E">
            <w:pPr>
              <w:pStyle w:val="TableHeading"/>
            </w:pPr>
            <w:r>
              <w:t>Diagram of Use Case</w:t>
            </w:r>
          </w:p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</w:tbl>
    <w:p w:rsidR="00412950" w:rsidRDefault="00ED099E">
      <w:pPr>
        <w:pStyle w:val="Heading1"/>
      </w:pPr>
      <w:r>
        <w:t>3 Technical Details</w:t>
      </w:r>
    </w:p>
    <w:p w:rsidR="00412950" w:rsidRDefault="00ED099E">
      <w:pPr>
        <w:pStyle w:val="Heading2"/>
      </w:pPr>
      <w:r>
        <w:t>3.1 Actors: People, Systems, Applications, Databases, the Power System, and Other Stakeholders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2683"/>
        <w:gridCol w:w="4574"/>
        <w:gridCol w:w="2810"/>
      </w:tblGrid>
      <w:tr w:rsidR="00412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Actors</w:t>
            </w:r>
          </w:p>
        </w:tc>
      </w:tr>
      <w:tr w:rsidR="00412950"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Grouping (Community)</w:t>
            </w:r>
          </w:p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Group Description</w:t>
            </w:r>
          </w:p>
        </w:tc>
      </w:tr>
      <w:tr w:rsidR="00412950"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 w:rsidP="00802252"/>
        </w:tc>
      </w:tr>
      <w:tr w:rsidR="0041295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Actor Name</w:t>
            </w:r>
          </w:p>
          <w:p w:rsidR="00412950" w:rsidRDefault="00ED099E">
            <w:pPr>
              <w:pStyle w:val="TableHeading"/>
            </w:pPr>
            <w:r>
              <w:t>see Actor  List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Actor Type </w:t>
            </w:r>
          </w:p>
          <w:p w:rsidR="00412950" w:rsidRDefault="00ED099E">
            <w:pPr>
              <w:pStyle w:val="TableHeading"/>
            </w:pPr>
            <w:r>
              <w:t>see Actor  List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Actor Description </w:t>
            </w:r>
          </w:p>
          <w:p w:rsidR="00412950" w:rsidRDefault="00ED099E">
            <w:pPr>
              <w:pStyle w:val="TableHeading"/>
            </w:pPr>
            <w:r>
              <w:t>see Actor  List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Further information specific to this Use Case</w:t>
            </w:r>
          </w:p>
        </w:tc>
      </w:tr>
      <w:tr w:rsidR="0041295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  <w:tr w:rsidR="00412950" w:rsidTr="00DA62BC">
        <w:trPr>
          <w:trHeight w:val="233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  <w:p w:rsidR="00412950" w:rsidRDefault="00ED099E">
            <w: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  <w:p w:rsidR="00412950" w:rsidRDefault="00ED099E">
            <w:r>
              <w:t xml:space="preserve"> </w:t>
            </w:r>
          </w:p>
          <w:p w:rsidR="00412950" w:rsidRDefault="00412950"/>
          <w:p w:rsidR="00412950" w:rsidRDefault="00ED099E">
            <w:r>
              <w:t xml:space="preserve"> </w:t>
            </w:r>
          </w:p>
          <w:p w:rsidR="00412950" w:rsidRDefault="00ED099E">
            <w: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</w:tbl>
    <w:p w:rsidR="00412950" w:rsidRDefault="00ED099E">
      <w:pPr>
        <w:pStyle w:val="BodyText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2683"/>
        <w:gridCol w:w="4574"/>
        <w:gridCol w:w="2810"/>
      </w:tblGrid>
      <w:tr w:rsidR="00412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Actors</w:t>
            </w:r>
          </w:p>
        </w:tc>
      </w:tr>
      <w:tr w:rsidR="00412950"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Grouping (Community)</w:t>
            </w:r>
          </w:p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Group Description</w:t>
            </w:r>
          </w:p>
        </w:tc>
      </w:tr>
      <w:tr w:rsidR="00412950"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Actor Name</w:t>
            </w:r>
          </w:p>
          <w:p w:rsidR="00412950" w:rsidRDefault="00ED099E">
            <w:pPr>
              <w:pStyle w:val="TableHeading"/>
            </w:pPr>
            <w:r>
              <w:t>see Actor  List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Actor Type </w:t>
            </w:r>
          </w:p>
          <w:p w:rsidR="00412950" w:rsidRDefault="00ED099E">
            <w:pPr>
              <w:pStyle w:val="TableHeading"/>
            </w:pPr>
            <w:r>
              <w:t>see Actor  List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Actor Description </w:t>
            </w:r>
          </w:p>
          <w:p w:rsidR="00412950" w:rsidRDefault="00ED099E">
            <w:pPr>
              <w:pStyle w:val="TableHeading"/>
            </w:pPr>
            <w:r>
              <w:t>see Actor  List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Further information specific to this Use Case</w:t>
            </w:r>
          </w:p>
        </w:tc>
      </w:tr>
      <w:tr w:rsidR="0041295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  <w:tr w:rsidR="0041295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ED099E">
            <w: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ED099E">
            <w: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ED099E">
            <w: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</w:tr>
    </w:tbl>
    <w:p w:rsidR="00412950" w:rsidRDefault="00ED099E">
      <w:pPr>
        <w:pStyle w:val="BodyText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2683"/>
        <w:gridCol w:w="4574"/>
        <w:gridCol w:w="2810"/>
      </w:tblGrid>
      <w:tr w:rsidR="00412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Actors</w:t>
            </w:r>
          </w:p>
        </w:tc>
      </w:tr>
      <w:tr w:rsidR="00412950"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Grouping (Community)</w:t>
            </w:r>
          </w:p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Group Description</w:t>
            </w:r>
          </w:p>
        </w:tc>
      </w:tr>
      <w:tr w:rsidR="00412950"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Actor Name</w:t>
            </w:r>
          </w:p>
          <w:p w:rsidR="00412950" w:rsidRDefault="00ED099E">
            <w:pPr>
              <w:pStyle w:val="TableHeading"/>
            </w:pPr>
            <w:r>
              <w:t>see Actor  List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Actor Type </w:t>
            </w:r>
          </w:p>
          <w:p w:rsidR="00412950" w:rsidRDefault="00ED099E">
            <w:pPr>
              <w:pStyle w:val="TableHeading"/>
            </w:pPr>
            <w:r>
              <w:t>see Actor  List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Actor Description </w:t>
            </w:r>
          </w:p>
          <w:p w:rsidR="00412950" w:rsidRDefault="00ED099E">
            <w:pPr>
              <w:pStyle w:val="TableHeading"/>
            </w:pPr>
            <w:r>
              <w:t>see Actor  List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Further information specific to this Use Case</w:t>
            </w:r>
          </w:p>
        </w:tc>
      </w:tr>
      <w:tr w:rsidR="0041295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  <w:tr w:rsidR="0041295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ED099E">
            <w: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ED099E">
            <w: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ED099E">
            <w: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</w:tr>
    </w:tbl>
    <w:p w:rsidR="00412950" w:rsidRDefault="00ED099E">
      <w:pPr>
        <w:pStyle w:val="BodyText"/>
      </w:pPr>
      <w:r>
        <w:t xml:space="preserve"> </w:t>
      </w:r>
    </w:p>
    <w:p w:rsidR="00412950" w:rsidRDefault="00ED099E">
      <w:pPr>
        <w:pStyle w:val="Heading2"/>
      </w:pPr>
      <w:r>
        <w:lastRenderedPageBreak/>
        <w:t>3.2 Preconditions, Assumptions, Post condition, Events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05"/>
        <w:gridCol w:w="2064"/>
        <w:gridCol w:w="4333"/>
      </w:tblGrid>
      <w:tr w:rsidR="00412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Use Case Conditions</w:t>
            </w:r>
          </w:p>
        </w:tc>
      </w:tr>
      <w:tr w:rsidR="0041295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Actor/System/Information/Contract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Triggering Event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Pre-conditions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Assumption</w:t>
            </w:r>
          </w:p>
        </w:tc>
      </w:tr>
      <w:tr w:rsidR="0041295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50" w:rsidRDefault="00412950"/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  <w:tr w:rsidR="0041295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50" w:rsidRDefault="00412950"/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  <w:tr w:rsidR="0041295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50" w:rsidRDefault="00412950"/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</w:tbl>
    <w:p w:rsidR="00412950" w:rsidRDefault="00ED099E">
      <w:pPr>
        <w:pStyle w:val="Heading2"/>
      </w:pPr>
      <w:r>
        <w:t>3.3 References / Issues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427"/>
        <w:gridCol w:w="1575"/>
        <w:gridCol w:w="1098"/>
        <w:gridCol w:w="2833"/>
        <w:gridCol w:w="3486"/>
        <w:gridCol w:w="826"/>
      </w:tblGrid>
      <w:tr w:rsidR="0041295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References</w:t>
            </w:r>
          </w:p>
        </w:tc>
      </w:tr>
      <w:tr w:rsidR="0041295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No.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References Type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Reference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Status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Impact on Use Case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Originator / Organisation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Link </w:t>
            </w:r>
          </w:p>
        </w:tc>
      </w:tr>
      <w:tr w:rsidR="0041295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  <w:tr w:rsidR="0041295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  <w:tr w:rsidR="0041295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ED099E">
            <w:r>
              <w:t xml:space="preserve">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</w:tbl>
    <w:p w:rsidR="00412950" w:rsidRDefault="00ED099E">
      <w:pPr>
        <w:pStyle w:val="Heading2"/>
      </w:pPr>
      <w:r>
        <w:t>3.4 Further Information to the Use Case for Classification / Mapping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Classification Information</w:t>
            </w:r>
          </w:p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Relation to Other Use Cases</w:t>
            </w:r>
          </w:p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Level of Depth</w:t>
            </w:r>
          </w:p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Prioritisation </w:t>
            </w:r>
          </w:p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Generic, Regional or National Relation</w:t>
            </w:r>
          </w:p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View </w:t>
            </w:r>
          </w:p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Further Keywords  for Classification</w:t>
            </w:r>
          </w:p>
        </w:tc>
      </w:tr>
      <w:tr w:rsidR="004129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</w:tbl>
    <w:p w:rsidR="00412950" w:rsidRDefault="00ED099E">
      <w:pPr>
        <w:pStyle w:val="Heading1"/>
      </w:pPr>
      <w:r>
        <w:t>4 Step by Step Analysis of Use Case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178"/>
        <w:gridCol w:w="2538"/>
        <w:gridCol w:w="2668"/>
        <w:gridCol w:w="2668"/>
        <w:gridCol w:w="2116"/>
      </w:tblGrid>
      <w:tr w:rsidR="00412950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950" w:rsidRDefault="00ED099E">
            <w:pPr>
              <w:pStyle w:val="TableHeading"/>
            </w:pPr>
            <w:r>
              <w:t>Scenario Conditions</w:t>
            </w:r>
          </w:p>
        </w:tc>
      </w:tr>
      <w:tr w:rsidR="00412950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950" w:rsidRDefault="00ED099E">
            <w:pPr>
              <w:pStyle w:val="TableHeading"/>
            </w:pPr>
            <w:r>
              <w:t>No.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950" w:rsidRDefault="00ED099E">
            <w:pPr>
              <w:pStyle w:val="TableHeading"/>
            </w:pPr>
            <w:r>
              <w:t>Scenario Name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950" w:rsidRDefault="00ED099E">
            <w:pPr>
              <w:pStyle w:val="TableHeading"/>
            </w:pPr>
            <w:r>
              <w:t>Primary Actor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950" w:rsidRDefault="00ED099E">
            <w:pPr>
              <w:pStyle w:val="TableHeading"/>
            </w:pPr>
            <w:r>
              <w:t>Triggering Event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950" w:rsidRDefault="00ED099E">
            <w:pPr>
              <w:pStyle w:val="TableHeading"/>
            </w:pPr>
            <w:r>
              <w:t>Pre-Condition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950" w:rsidRDefault="00ED099E">
            <w:pPr>
              <w:pStyle w:val="TableHeading"/>
            </w:pPr>
            <w:r>
              <w:t>Post-Condition</w:t>
            </w:r>
          </w:p>
        </w:tc>
      </w:tr>
      <w:tr w:rsidR="00412950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  <w:tr w:rsidR="00412950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</w:tr>
    </w:tbl>
    <w:p w:rsidR="00412950" w:rsidRDefault="00ED099E">
      <w:pPr>
        <w:pStyle w:val="Heading2"/>
      </w:pPr>
      <w:r>
        <w:lastRenderedPageBreak/>
        <w:t>4.1 Steps – Normal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54"/>
        <w:gridCol w:w="1248"/>
        <w:gridCol w:w="1481"/>
        <w:gridCol w:w="1650"/>
        <w:gridCol w:w="1334"/>
        <w:gridCol w:w="1510"/>
        <w:gridCol w:w="1554"/>
        <w:gridCol w:w="1645"/>
        <w:gridCol w:w="1774"/>
      </w:tblGrid>
      <w:tr w:rsidR="00412950" w:rsidTr="008022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Scenario</w:t>
            </w:r>
          </w:p>
        </w:tc>
      </w:tr>
      <w:tr w:rsidR="00412950" w:rsidTr="00802252"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Scenario Name :</w:t>
            </w:r>
          </w:p>
        </w:tc>
        <w:tc>
          <w:tcPr>
            <w:tcW w:w="42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 w:rsidTr="00802252">
        <w:trPr>
          <w:trHeight w:val="25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Step No.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Event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Name of Process/ Activity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Description of Process/ Activity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Service</w:t>
            </w:r>
          </w:p>
          <w:p w:rsidR="00412950" w:rsidRDefault="00ED099E">
            <w:pPr>
              <w:pStyle w:val="TableHeading"/>
            </w:pPr>
            <w: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Information Producer (Actor)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Information Receiver (Actor)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Information Exchanged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Requirements , R-ID </w:t>
            </w:r>
          </w:p>
        </w:tc>
      </w:tr>
      <w:tr w:rsidR="00412950" w:rsidTr="00802252">
        <w:trPr>
          <w:trHeight w:val="1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 w:rsidTr="00802252">
        <w:trPr>
          <w:trHeight w:val="1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802252" w:rsidTr="00802252">
        <w:trPr>
          <w:trHeight w:val="1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>
            <w: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</w:tbl>
    <w:p w:rsidR="00412950" w:rsidRDefault="00ED099E">
      <w:pPr>
        <w:pStyle w:val="Heading2"/>
      </w:pPr>
      <w:r>
        <w:t>4.2 Steps – Alternative, Error Management, and/or Maintenance/Backup Scenario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6"/>
        <w:gridCol w:w="1295"/>
        <w:gridCol w:w="1474"/>
        <w:gridCol w:w="1642"/>
        <w:gridCol w:w="1334"/>
        <w:gridCol w:w="1502"/>
        <w:gridCol w:w="1546"/>
        <w:gridCol w:w="1637"/>
        <w:gridCol w:w="1774"/>
      </w:tblGrid>
      <w:tr w:rsidR="00412950" w:rsidTr="008022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Scenario</w:t>
            </w:r>
          </w:p>
        </w:tc>
      </w:tr>
      <w:tr w:rsidR="00412950" w:rsidTr="00802252"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Scenario Name :</w:t>
            </w:r>
          </w:p>
        </w:tc>
        <w:tc>
          <w:tcPr>
            <w:tcW w:w="42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412950" w:rsidTr="00802252">
        <w:trPr>
          <w:trHeight w:val="2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Step No.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Event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Name of Process/ Activity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Description of Process/ Activity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Service</w:t>
            </w:r>
          </w:p>
          <w:p w:rsidR="00412950" w:rsidRDefault="00ED099E">
            <w:pPr>
              <w:pStyle w:val="TableHeading"/>
            </w:pPr>
            <w: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Information Producer (Actor)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Information Receiver (Actor)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Information Exchanged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Requirements , R-ID </w:t>
            </w:r>
          </w:p>
        </w:tc>
      </w:tr>
      <w:tr w:rsidR="00412950" w:rsidTr="00802252">
        <w:trPr>
          <w:trHeight w:val="1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802252" w:rsidTr="00802252">
        <w:trPr>
          <w:trHeight w:val="1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  <w:tr w:rsidR="00802252" w:rsidTr="00802252">
        <w:trPr>
          <w:trHeight w:val="1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52" w:rsidRDefault="00802252"/>
        </w:tc>
      </w:tr>
    </w:tbl>
    <w:p w:rsidR="00412950" w:rsidRDefault="00ED099E">
      <w:pPr>
        <w:pStyle w:val="Heading2"/>
      </w:pPr>
      <w:r>
        <w:lastRenderedPageBreak/>
        <w:t>4.3 Steps – ….</w:t>
      </w:r>
    </w:p>
    <w:p w:rsidR="00412950" w:rsidRDefault="00ED099E">
      <w:pPr>
        <w:pStyle w:val="Heading1"/>
      </w:pPr>
      <w:r>
        <w:t>5 Information Exchanged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5783"/>
        <w:gridCol w:w="4610"/>
      </w:tblGrid>
      <w:tr w:rsidR="00412950" w:rsidTr="00DA62B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Information Exchanged</w:t>
            </w:r>
          </w:p>
        </w:tc>
      </w:tr>
      <w:tr w:rsidR="00412950" w:rsidTr="00DA62BC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Name of Information Exchanged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Description of Information Exchanged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 xml:space="preserve">Requirements to information data </w:t>
            </w:r>
          </w:p>
          <w:p w:rsidR="00412950" w:rsidRDefault="00ED099E">
            <w:pPr>
              <w:pStyle w:val="TableHeading"/>
            </w:pPr>
            <w:r>
              <w:t>R-ID</w:t>
            </w:r>
          </w:p>
        </w:tc>
      </w:tr>
      <w:tr w:rsidR="00412950" w:rsidTr="00DA62BC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0" w:rsidRDefault="00412950"/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DA62BC" w:rsidTr="00DA62BC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C" w:rsidRDefault="00DA62BC"/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  <w:tr w:rsidR="00DA62BC" w:rsidTr="00DA62BC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C" w:rsidRDefault="00DA62BC"/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  <w:tr w:rsidR="00DA62BC" w:rsidTr="00DA62BC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C" w:rsidRDefault="00DA62BC"/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  <w:tr w:rsidR="00DA62BC" w:rsidTr="00DA62BC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C" w:rsidRDefault="00DA62BC"/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  <w:tr w:rsidR="00DA62BC" w:rsidTr="00DA62BC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C" w:rsidRDefault="00DA62BC"/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</w:tbl>
    <w:p w:rsidR="00412950" w:rsidRDefault="00ED099E">
      <w:pPr>
        <w:pStyle w:val="Heading1"/>
      </w:pPr>
      <w:r>
        <w:t>6 Common Terms and Definitions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9166"/>
      </w:tblGrid>
      <w:tr w:rsidR="00412950" w:rsidTr="00DA62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Common Terms and Definitions</w:t>
            </w:r>
          </w:p>
        </w:tc>
      </w:tr>
      <w:tr w:rsidR="00412950" w:rsidTr="00DA62BC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Term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950" w:rsidRDefault="00ED099E">
            <w:pPr>
              <w:pStyle w:val="TableHeading"/>
            </w:pPr>
            <w:r>
              <w:t>Definition</w:t>
            </w:r>
          </w:p>
        </w:tc>
      </w:tr>
      <w:tr w:rsidR="00412950" w:rsidTr="00DA62BC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50" w:rsidRDefault="00412950"/>
        </w:tc>
      </w:tr>
      <w:tr w:rsidR="00DA62BC" w:rsidTr="00DA62BC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>
            <w:bookmarkStart w:id="0" w:name="_GoBack"/>
            <w:bookmarkEnd w:id="0"/>
            <w:r>
              <w:t xml:space="preserve"> </w:t>
            </w:r>
          </w:p>
        </w:tc>
      </w:tr>
      <w:tr w:rsidR="00DA62BC" w:rsidTr="00DA62BC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  <w:tr w:rsidR="00DA62BC" w:rsidTr="00DA62BC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  <w:tr w:rsidR="00DA62BC" w:rsidTr="00DA62BC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  <w:tr w:rsidR="00DA62BC" w:rsidTr="00DA62BC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  <w:tr w:rsidR="00DA62BC" w:rsidTr="00DA62BC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  <w:tr w:rsidR="00DA62BC" w:rsidTr="00DA62BC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BC" w:rsidRDefault="00DA62BC"/>
        </w:tc>
      </w:tr>
    </w:tbl>
    <w:p w:rsidR="00412950" w:rsidRDefault="00ED099E">
      <w:r>
        <w:t xml:space="preserve"> </w:t>
      </w:r>
    </w:p>
    <w:sectPr w:rsidR="004129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BFC"/>
    <w:multiLevelType w:val="hybridMultilevel"/>
    <w:tmpl w:val="D11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8D3"/>
    <w:multiLevelType w:val="hybridMultilevel"/>
    <w:tmpl w:val="C9F68310"/>
    <w:lvl w:ilvl="0" w:tplc="6D70F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2F50"/>
    <w:multiLevelType w:val="hybridMultilevel"/>
    <w:tmpl w:val="783A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7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71A7B5D"/>
    <w:multiLevelType w:val="multilevel"/>
    <w:tmpl w:val="03007B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A5555D"/>
    <w:multiLevelType w:val="hybridMultilevel"/>
    <w:tmpl w:val="4CBE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/>
  <w:defaultTabStop w:val="720"/>
  <w:drawingGridHorizontalSpacing w:val="104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50"/>
    <w:rsid w:val="00054826"/>
    <w:rsid w:val="00412950"/>
    <w:rsid w:val="00802252"/>
    <w:rsid w:val="00DA62BC"/>
    <w:rsid w:val="00E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BE75"/>
  <w15:docId w15:val="{1535A809-C307-4976-B673-6B4FC415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Heading"/>
    <w:basedOn w:val="Normal"/>
    <w:link w:val="TableHeadingChar"/>
    <w:qFormat/>
    <w:pPr>
      <w:jc w:val="left"/>
    </w:pPr>
    <w:rPr>
      <w:b/>
      <w:i/>
      <w:color w:val="002060"/>
    </w:rPr>
  </w:style>
  <w:style w:type="character" w:customStyle="1" w:styleId="TableHeadingDetail">
    <w:name w:val="TableHeadingDetail"/>
    <w:basedOn w:val="DefaultParagraphFont"/>
    <w:uiPriority w:val="1"/>
    <w:qFormat/>
    <w:rPr>
      <w:rFonts w:ascii="Arial Narrow" w:hAnsi="Arial Narrow" w:cs="Arial Narrow"/>
      <w:b w:val="0"/>
      <w:bCs/>
      <w:i/>
      <w:iCs/>
      <w:color w:val="000080"/>
      <w:sz w:val="16"/>
      <w:szCs w:val="19"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pacing w:val="8"/>
      <w:sz w:val="16"/>
      <w:szCs w:val="16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pacing w:val="8"/>
      <w:sz w:val="26"/>
      <w:szCs w:val="2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  <w:lang w:val="en-GB"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TableHeadingChar">
    <w:name w:val="TableHeading Char"/>
    <w:basedOn w:val="DefaultParagraphFont"/>
    <w:link w:val="TableHeading"/>
    <w:rPr>
      <w:rFonts w:ascii="Arial" w:eastAsia="Times New Roman" w:hAnsi="Arial" w:cs="Arial"/>
      <w:b/>
      <w:i/>
      <w:color w:val="002060"/>
      <w:spacing w:val="8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pacing w:val="8"/>
      <w:sz w:val="16"/>
      <w:szCs w:val="1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pacing w:val="8"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pacing w:val="8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pacing w:val="8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pacing w:val="8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pacing w:val="8"/>
      <w:sz w:val="20"/>
      <w:szCs w:val="20"/>
      <w:lang w:val="en-GB" w:eastAsia="zh-CN"/>
    </w:rPr>
  </w:style>
  <w:style w:type="character" w:styleId="Hyperlink">
    <w:name w:val="Hyperlink"/>
    <w:rPr>
      <w:rFonts w:cs="Times New Roman"/>
      <w:color w:val="0000FF"/>
      <w:u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  <w:rPr>
      <w:rFonts w:eastAsia="MS Mincho" w:cs="Times New Roman"/>
      <w:spacing w:val="0"/>
      <w:lang w:val="en-US" w:eastAsia="fr-FR"/>
    </w:rPr>
  </w:style>
  <w:style w:type="paragraph" w:styleId="Caption">
    <w:name w:val="caption"/>
    <w:basedOn w:val="Normal"/>
    <w:next w:val="Normal"/>
    <w:qFormat/>
    <w:pPr>
      <w:keepLines/>
      <w:spacing w:before="120" w:after="360"/>
      <w:jc w:val="center"/>
    </w:pPr>
    <w:rPr>
      <w:rFonts w:ascii="Times New Roman" w:hAnsi="Times New Roman" w:cs="Times New Roman"/>
      <w:b/>
      <w:bCs/>
      <w:spacing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Hypertek, Inc.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Martin J. Burns</dc:creator>
  <cp:lastModifiedBy>Amsbary, Stephan</cp:lastModifiedBy>
  <cp:revision>2</cp:revision>
  <dcterms:created xsi:type="dcterms:W3CDTF">2017-03-30T18:42:00Z</dcterms:created>
  <dcterms:modified xsi:type="dcterms:W3CDTF">2017-03-30T18:42:00Z</dcterms:modified>
</cp:coreProperties>
</file>